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F3" w:rsidRDefault="00E456F3" w:rsidP="00E456F3">
      <w:bookmarkStart w:id="0" w:name="_GoBack"/>
      <w:bookmarkEnd w:id="0"/>
    </w:p>
    <w:p w:rsidR="00E456F3" w:rsidRDefault="00E456F3" w:rsidP="00E456F3">
      <w:r>
        <w:t xml:space="preserve">                                            Информация о несчастном случае</w:t>
      </w:r>
    </w:p>
    <w:p w:rsidR="00E456F3" w:rsidRDefault="00E456F3" w:rsidP="00E456F3">
      <w:r>
        <w:t xml:space="preserve">   </w:t>
      </w:r>
      <w:r>
        <w:t xml:space="preserve">13.05.2019 на территории муниципального района </w:t>
      </w:r>
      <w:proofErr w:type="spellStart"/>
      <w:r>
        <w:t>Хворостянский</w:t>
      </w:r>
      <w:proofErr w:type="spellEnd"/>
      <w:r>
        <w:t xml:space="preserve"> произошел несчастный случай со смертельным исходом со слесарем муниципального унитарного предприятия «Прогресс». В х</w:t>
      </w:r>
      <w:r>
        <w:t xml:space="preserve">оде выполнения аварийных работ </w:t>
      </w:r>
      <w:r>
        <w:t>по откачке воды из машинного отделения канализационной насосной станции работник спустился в машинное отделение для снятия электромотора, где произошло отравление работника неизвестными веществом, в результа</w:t>
      </w:r>
      <w:r>
        <w:t>те которого работник скончался.</w:t>
      </w:r>
    </w:p>
    <w:p w:rsidR="00E456F3" w:rsidRDefault="00E456F3" w:rsidP="00E456F3">
      <w:r>
        <w:t xml:space="preserve">   </w:t>
      </w:r>
      <w:r>
        <w:t>В целях профилактики аналогичных несчастных случаев министерство труда, занятости и миграцио</w:t>
      </w:r>
      <w:r>
        <w:t>нной политики Самарской области</w:t>
      </w:r>
      <w:r>
        <w:t xml:space="preserve"> обращает внимание работодателей Сама</w:t>
      </w:r>
      <w:r>
        <w:t>рской области на необходимость:</w:t>
      </w:r>
    </w:p>
    <w:p w:rsidR="00E456F3" w:rsidRDefault="00E456F3" w:rsidP="00E456F3">
      <w:r>
        <w:t>- организации производства работ в соответствии с государственными норматив</w:t>
      </w:r>
      <w:r>
        <w:t>ными требованиями охраны труда;</w:t>
      </w:r>
    </w:p>
    <w:p w:rsidR="00E456F3" w:rsidRDefault="00E456F3" w:rsidP="00E456F3">
      <w:r>
        <w:t>- соблюдения Правил по охране труда в жилищно-коммунальном хозяйстве, утвержденных приказом Минтру</w:t>
      </w:r>
      <w:r>
        <w:t>да России от 07.07.2015 № 439н;</w:t>
      </w:r>
    </w:p>
    <w:p w:rsidR="00E456F3" w:rsidRDefault="00E456F3" w:rsidP="00E456F3">
      <w:r>
        <w:t>-соблюдения Межотраслевых правил по охране труда при эксплуатации водопроводно-канализационного хозяйства, утвержденных постановлением Минт</w:t>
      </w:r>
      <w:r>
        <w:t>руда России от 16.08.2002 № 61;</w:t>
      </w:r>
    </w:p>
    <w:p w:rsidR="00E456F3" w:rsidRDefault="00E456F3" w:rsidP="00E456F3">
      <w:r>
        <w:t>-  обеспечения контроля за применением работниками</w:t>
      </w:r>
      <w:r>
        <w:t xml:space="preserve"> средств индивидуальной защиты;</w:t>
      </w:r>
    </w:p>
    <w:p w:rsidR="00E456F3" w:rsidRDefault="00E456F3" w:rsidP="00E456F3">
      <w:r>
        <w:t>- обеспечения подготовки работников по охране труда.</w:t>
      </w:r>
    </w:p>
    <w:sectPr w:rsidR="00E4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F3"/>
    <w:rsid w:val="0008748E"/>
    <w:rsid w:val="008930EE"/>
    <w:rsid w:val="00E4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C6A91-C535-4999-B6C9-CBB17E16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2019-06-03T22:36:00Z</cp:lastPrinted>
  <dcterms:created xsi:type="dcterms:W3CDTF">2019-06-03T22:22:00Z</dcterms:created>
  <dcterms:modified xsi:type="dcterms:W3CDTF">2019-06-03T22:39:00Z</dcterms:modified>
</cp:coreProperties>
</file>